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विवाह बायोडाटा</w:t>
      </w:r>
    </w:p>
    <w:p>
      <w:pPr>
        <w:spacing w:after="80"/>
      </w:pPr>
      <w:r>
        <w:rPr>
          <w:b/>
          <w:sz w:val="26"/>
        </w:rPr>
        <w:t xml:space="preserve">विवाह बायोडाटा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पूरा नाम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तिथि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समय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जन्म स्थान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ऊँचाई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धर्म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जाति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गोत्र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राशि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नक्षत्र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पिता का नाम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माता का नाम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शिक्षा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व्यवसाय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संपर्क नंबर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